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9"/>
        <w:tblW w:w="0" w:type="auto"/>
        <w:tblLook w:val="04A0"/>
      </w:tblPr>
      <w:tblGrid>
        <w:gridCol w:w="1683"/>
        <w:gridCol w:w="2860"/>
        <w:gridCol w:w="266"/>
        <w:gridCol w:w="1683"/>
        <w:gridCol w:w="2908"/>
        <w:gridCol w:w="266"/>
        <w:gridCol w:w="1683"/>
        <w:gridCol w:w="2873"/>
      </w:tblGrid>
      <w:tr w:rsidR="00375A45" w:rsidRPr="00375A45" w:rsidTr="006C08EF">
        <w:trPr>
          <w:trHeight w:val="39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</w:pPr>
            <w:r w:rsidRPr="00375A45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  <w:t>The following ANM candidates are shorlisted for oral interview.</w:t>
            </w:r>
            <w:r w:rsidR="00C7663D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  <w:t>(22</w:t>
            </w:r>
            <w:r w:rsidR="00C7663D" w:rsidRPr="00C7663D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="00C7663D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  <w:t xml:space="preserve"> , 23</w:t>
            </w:r>
            <w:r w:rsidR="00C7663D" w:rsidRPr="00C7663D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="00C7663D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  <w:t xml:space="preserve"> and 24</w:t>
            </w:r>
            <w:r w:rsidR="00C7663D" w:rsidRPr="00C7663D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C7663D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  <w:t xml:space="preserve"> September 2021)</w:t>
            </w:r>
          </w:p>
        </w:tc>
      </w:tr>
      <w:tr w:rsidR="00375A45" w:rsidRPr="00375A45" w:rsidTr="006C08EF">
        <w:trPr>
          <w:trHeight w:val="27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A45" w:rsidRPr="006C08EF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</w:pPr>
            <w:r w:rsidRPr="006C08EF">
              <w:rPr>
                <w:rFonts w:ascii="Rockwell" w:eastAsia="Times New Roman" w:hAnsi="Rockwell" w:cs="Times New Roman"/>
                <w:b/>
                <w:bCs/>
                <w:color w:val="000000"/>
                <w:sz w:val="24"/>
                <w:szCs w:val="24"/>
              </w:rPr>
              <w:t>SHORTLISTED CANDIDATES</w:t>
            </w:r>
          </w:p>
        </w:tc>
      </w:tr>
      <w:tr w:rsidR="00375A45" w:rsidRPr="00375A45" w:rsidTr="006C08E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b/>
                <w:bCs/>
                <w:color w:val="000000"/>
              </w:rPr>
              <w:t>Roll. Number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Name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b/>
                <w:bCs/>
                <w:color w:val="000000"/>
              </w:rPr>
              <w:t>Roll. Number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Name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b/>
                <w:bCs/>
                <w:color w:val="000000"/>
              </w:rPr>
              <w:t>Roll. Number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Name </w:t>
            </w:r>
          </w:p>
        </w:tc>
      </w:tr>
      <w:tr w:rsidR="00375A45" w:rsidRPr="00375A45" w:rsidTr="006C08EF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</w:tr>
      <w:tr w:rsidR="00375A45" w:rsidRPr="00375A45" w:rsidTr="006C08EF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Nini Tep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Imtitola Chang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 Theachano Kikon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Siheya Magh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Y Pongle Phom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S. Pongtai Phom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Nyanbeni T Kikon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Chubanungla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S. Moiphe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Ahaile Jemu Rengma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Manla Phom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M. Moamongla Phom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Chutile Thong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Thsadila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Anu Koza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Eyingbeni Humtsoe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M. Achingla Chang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Kathrine Konyak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Nukshijungla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S. Tsuwing Khiamniungan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T. Khume Phom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Tajungmenla Lemtur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T. Kheansu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Minching Konyak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Chubarenla Ozukum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Maoniu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Kewitingsi K R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Walunila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 Taang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Shongmao P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Tavirhu Z Domeh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 Longkoi Khiamniungan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N. Sangmo Konyak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Vemhalu Lohe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Suchang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Mary Sitlhou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Kuthozolu Rhakho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Sungmochemden Chang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Vethelu Rokha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Nyimo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Kikokhonu Mary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Awale Lasuh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Sujang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Helito N Chophy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Kikrunei</w:t>
            </w:r>
            <w:r w:rsidRPr="00375A45">
              <w:rPr>
                <w:rFonts w:ascii="Times New Roman" w:eastAsia="Times New Roman" w:hAnsi="Times New Roman" w:cs="Times New Roman"/>
                <w:color w:val="000000"/>
              </w:rPr>
              <w:t>ű</w:t>
            </w:r>
            <w:r w:rsidRPr="00375A45">
              <w:rPr>
                <w:rFonts w:ascii="Rockwell" w:eastAsia="Times New Roman" w:hAnsi="Rockwell" w:cs="Times New Roman"/>
                <w:color w:val="000000"/>
              </w:rPr>
              <w:t xml:space="preserve"> Nakhro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Laam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Avika H Awomi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Kitoholi Chishi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Chemphe T Khiamniungan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Eshan I Konyak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Tepulenu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Nemang Neangnyu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Tsujang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Kitokali K Zhimo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Mannyu T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Moakala Aier</w:t>
            </w:r>
          </w:p>
        </w:tc>
      </w:tr>
      <w:tr w:rsidR="00375A45" w:rsidRPr="00375A45" w:rsidTr="006C08EF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Eyingbeni J Erui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S. Shoiching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Zulangnola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Liholi Chishi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Leeyan W S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Longthong K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Benitoli V Zhimo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W. Julem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Aloholi Achumi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Mereyani Patton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 Hingkai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Neivizonuo Huozha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lastRenderedPageBreak/>
              <w:t>FHW- 24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Yangila R Yim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 Baunen Phom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Tiamenla Jamir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Chebeni Ngullie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W. Naopeh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Khonzani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Vivika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Sonman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Loreni N Tungoe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Vekali Sumi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P Anei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Marina Yanthan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 xml:space="preserve">Juviholi H Achumi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Lekmei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Mercy Ngullie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Alice H Assumi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 Bendangsenla Phom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Tongpangmenla Ozukum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Likupu Awomi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Y Enyam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Chumoi M Phom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Kenyuyhunle Kez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Laoya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Yimsutola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Toholi A Achumi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P Leya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Y. Phonnyu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Lipavi Lohe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Sentinaro Sangtam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Songmo H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Ghotoli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Pothron 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Medotsolo u Koza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Katoni Kiho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Wemhekho-u Akami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B Ha-an Phom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Niutoli H Shohe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 Ngapwang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Limanungla Longkumer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Liangsiliu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M. Toimei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</w:t>
            </w:r>
            <w:r w:rsidRPr="00375A45">
              <w:rPr>
                <w:rFonts w:ascii="Times New Roman" w:eastAsia="Times New Roman" w:hAnsi="Times New Roman" w:cs="Times New Roman"/>
                <w:color w:val="000000"/>
              </w:rPr>
              <w:t>ű</w:t>
            </w:r>
            <w:r w:rsidRPr="00375A45">
              <w:rPr>
                <w:rFonts w:ascii="Rockwell" w:eastAsia="Times New Roman" w:hAnsi="Rockwell" w:cs="Rockwell"/>
                <w:color w:val="000000"/>
              </w:rPr>
              <w:t>rhopfe</w:t>
            </w:r>
            <w:r w:rsidRPr="00375A45">
              <w:rPr>
                <w:rFonts w:ascii="Rockwell" w:eastAsia="Times New Roman" w:hAnsi="Rockwell" w:cs="Times New Roman"/>
                <w:color w:val="000000"/>
              </w:rPr>
              <w:t xml:space="preserve"> Pojar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Nuhulu Vero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Akuminla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Meren Jamir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 Esther Zeliang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W. Aying Konyak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H Moyang Phom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Tinumerila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Tsadila H Sangtam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Naongtosangla</w:t>
            </w:r>
          </w:p>
        </w:tc>
      </w:tr>
      <w:tr w:rsidR="00375A45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Shila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Thrisela Sangtam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45" w:rsidRPr="00375A45" w:rsidRDefault="00375A45" w:rsidP="006C08E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P. Wamnyu Khiamniungan</w:t>
            </w:r>
          </w:p>
        </w:tc>
      </w:tr>
      <w:tr w:rsidR="00AE69B7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R</w:t>
            </w:r>
            <w:r w:rsidRPr="00375A45">
              <w:rPr>
                <w:rFonts w:ascii="Times New Roman" w:eastAsia="Times New Roman" w:hAnsi="Times New Roman" w:cs="Times New Roman"/>
                <w:color w:val="000000"/>
              </w:rPr>
              <w:t>ű</w:t>
            </w:r>
            <w:r w:rsidRPr="00375A45">
              <w:rPr>
                <w:rFonts w:ascii="Rockwell" w:eastAsia="Times New Roman" w:hAnsi="Rockwell" w:cs="Rockwell"/>
                <w:color w:val="000000"/>
              </w:rPr>
              <w:t>guonuo</w:t>
            </w:r>
            <w:r w:rsidRPr="00375A45">
              <w:rPr>
                <w:rFonts w:ascii="Rockwell" w:eastAsia="Times New Roman" w:hAnsi="Rockwell" w:cs="Times New Roman"/>
                <w:color w:val="000000"/>
              </w:rPr>
              <w:t xml:space="preserve"> Nakhro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Atsala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</w:p>
        </w:tc>
      </w:tr>
      <w:tr w:rsidR="00AE69B7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Digumpeule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Chozila T Sangtam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</w:p>
        </w:tc>
      </w:tr>
      <w:tr w:rsidR="00AE69B7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Chumbeni Kikon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C. Betilepla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</w:p>
        </w:tc>
      </w:tr>
      <w:tr w:rsidR="00AE69B7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Changkumla Chang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T Sentitola Chang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</w:p>
        </w:tc>
      </w:tr>
      <w:tr w:rsidR="00AE69B7" w:rsidRPr="00375A45" w:rsidTr="006C08E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Lochemlo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Rensulo N Ezung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</w:p>
        </w:tc>
      </w:tr>
      <w:tr w:rsidR="00AE69B7" w:rsidRPr="00375A45" w:rsidTr="006C08EF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K. Youngts</w:t>
            </w:r>
            <w:r w:rsidRPr="00375A45">
              <w:rPr>
                <w:rFonts w:ascii="Times New Roman" w:eastAsia="Times New Roman" w:hAnsi="Times New Roman" w:cs="Times New Roman"/>
                <w:color w:val="000000"/>
              </w:rPr>
              <w:t>ű</w:t>
            </w:r>
            <w:r w:rsidRPr="00375A45">
              <w:rPr>
                <w:rFonts w:ascii="Rockwell" w:eastAsia="Times New Roman" w:hAnsi="Rockwell" w:cs="Rockwell"/>
                <w:color w:val="000000"/>
              </w:rPr>
              <w:t>la Jankhiungr</w:t>
            </w:r>
            <w:r w:rsidRPr="00375A45">
              <w:rPr>
                <w:rFonts w:ascii="Times New Roman" w:eastAsia="Times New Roman" w:hAnsi="Times New Roman" w:cs="Times New Roman"/>
                <w:color w:val="000000"/>
              </w:rPr>
              <w:t>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FHW-94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375A45">
              <w:rPr>
                <w:rFonts w:ascii="Rockwell" w:eastAsia="Times New Roman" w:hAnsi="Rockwell" w:cs="Times New Roman"/>
                <w:color w:val="000000"/>
              </w:rPr>
              <w:t>Moiphen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B7" w:rsidRPr="00375A45" w:rsidRDefault="00AE69B7" w:rsidP="00AE69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</w:p>
        </w:tc>
      </w:tr>
      <w:tr w:rsidR="00AE69B7" w:rsidRPr="00375A45" w:rsidTr="006C08EF">
        <w:trPr>
          <w:gridAfter w:val="2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B7" w:rsidRPr="00375A45" w:rsidRDefault="00AE69B7" w:rsidP="006C0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06EA" w:rsidRDefault="001806EA"/>
    <w:p w:rsidR="00375A45" w:rsidRDefault="00375A45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0375D">
      <w:r w:rsidRPr="0010375D">
        <w:rPr>
          <w:noProof/>
        </w:rPr>
        <w:lastRenderedPageBreak/>
        <w:pict>
          <v:rect id="_x0000_s1026" style="position:absolute;margin-left:94.45pt;margin-top:21.05pt;width:629.6pt;height:507.35pt;z-index:251658240">
            <v:textbox style="mso-next-textbox:#_x0000_s1026">
              <w:txbxContent>
                <w:p w:rsidR="001465D2" w:rsidRPr="00744E05" w:rsidRDefault="001465D2" w:rsidP="001465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44E0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Government of Nagaland</w:t>
                  </w:r>
                </w:p>
                <w:p w:rsidR="001465D2" w:rsidRPr="00744E05" w:rsidRDefault="001465D2" w:rsidP="001465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44E0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State Health Society: National Health Mission</w:t>
                  </w:r>
                </w:p>
                <w:p w:rsidR="001465D2" w:rsidRPr="00744E05" w:rsidRDefault="001465D2" w:rsidP="001465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44E0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Health &amp; Family Welfare Department</w:t>
                  </w:r>
                </w:p>
                <w:p w:rsidR="001465D2" w:rsidRPr="00D87A36" w:rsidRDefault="001465D2" w:rsidP="001465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44E0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Nagaland : Kohima</w:t>
                  </w:r>
                </w:p>
                <w:p w:rsidR="001465D2" w:rsidRPr="00674479" w:rsidRDefault="001465D2" w:rsidP="001465D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1465D2" w:rsidRPr="00414775" w:rsidRDefault="00414775" w:rsidP="00414775">
                  <w:pPr>
                    <w:jc w:val="both"/>
                    <w:rPr>
                      <w:rFonts w:ascii="Rockwell" w:hAnsi="Rockwell"/>
                    </w:rPr>
                  </w:pPr>
                  <w:r w:rsidRPr="00D01D8A">
                    <w:rPr>
                      <w:rFonts w:ascii="Rockwell" w:hAnsi="Rockwell"/>
                    </w:rPr>
                    <w:t>NRHM/NL.HR-1/7/G/(pt-III)2011-12</w:t>
                  </w:r>
                  <w:r>
                    <w:rPr>
                      <w:rFonts w:asciiTheme="majorHAnsi" w:hAnsiTheme="majorHAnsi"/>
                    </w:rPr>
                    <w:t>/</w:t>
                  </w:r>
                  <w:r w:rsidR="00F93F1F">
                    <w:rPr>
                      <w:rFonts w:asciiTheme="majorHAnsi" w:hAnsiTheme="majorHAnsi"/>
                    </w:rPr>
                    <w:t>1126</w:t>
                  </w:r>
                  <w:r w:rsidR="001465D2">
                    <w:rPr>
                      <w:rFonts w:asciiTheme="majorHAnsi" w:hAnsiTheme="majorHAnsi"/>
                    </w:rPr>
                    <w:tab/>
                  </w:r>
                  <w:r w:rsidR="001465D2">
                    <w:rPr>
                      <w:rFonts w:asciiTheme="majorHAnsi" w:hAnsiTheme="majorHAnsi"/>
                    </w:rPr>
                    <w:tab/>
                  </w:r>
                  <w:r w:rsidR="001465D2">
                    <w:rPr>
                      <w:rFonts w:asciiTheme="majorHAnsi" w:hAnsiTheme="majorHAnsi"/>
                    </w:rPr>
                    <w:tab/>
                    <w:t xml:space="preserve">  </w:t>
                  </w:r>
                  <w:r w:rsidR="001465D2">
                    <w:rPr>
                      <w:rFonts w:asciiTheme="majorHAnsi" w:hAnsiTheme="majorHAnsi"/>
                    </w:rPr>
                    <w:tab/>
                  </w:r>
                  <w:r w:rsidR="001465D2">
                    <w:rPr>
                      <w:rFonts w:asciiTheme="majorHAnsi" w:hAnsiTheme="majorHAnsi"/>
                    </w:rPr>
                    <w:tab/>
                  </w:r>
                  <w:r w:rsidR="001465D2">
                    <w:rPr>
                      <w:rFonts w:asciiTheme="majorHAnsi" w:hAnsiTheme="majorHAnsi"/>
                    </w:rPr>
                    <w:tab/>
                    <w:t xml:space="preserve"> </w:t>
                  </w:r>
                  <w:r w:rsidR="001465D2" w:rsidRPr="00674479">
                    <w:rPr>
                      <w:rFonts w:asciiTheme="majorHAnsi" w:hAnsiTheme="majorHAnsi"/>
                    </w:rPr>
                    <w:t xml:space="preserve"> Dated, Kohima the </w:t>
                  </w:r>
                  <w:r w:rsidR="00F93F1F">
                    <w:rPr>
                      <w:rFonts w:asciiTheme="majorHAnsi" w:hAnsiTheme="majorHAnsi"/>
                    </w:rPr>
                    <w:t>20</w:t>
                  </w:r>
                  <w:r w:rsidR="00F93F1F" w:rsidRPr="00F93F1F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="00F93F1F">
                    <w:rPr>
                      <w:rFonts w:asciiTheme="majorHAnsi" w:hAnsiTheme="majorHAnsi"/>
                    </w:rPr>
                    <w:t xml:space="preserve"> of Sept </w:t>
                  </w:r>
                  <w:r w:rsidR="001465D2">
                    <w:rPr>
                      <w:rFonts w:asciiTheme="majorHAnsi" w:hAnsiTheme="majorHAnsi"/>
                    </w:rPr>
                    <w:t>2021</w:t>
                  </w:r>
                </w:p>
                <w:p w:rsidR="001465D2" w:rsidRPr="00674479" w:rsidRDefault="001465D2" w:rsidP="001465D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1465D2" w:rsidRDefault="00414775" w:rsidP="00414775">
                  <w:pPr>
                    <w:pStyle w:val="NoSpacing"/>
                    <w:ind w:left="2880" w:firstLine="720"/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41477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</w:t>
                  </w:r>
                  <w:r w:rsidRPr="0041477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41477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1465D2" w:rsidRPr="008544CC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NOTICE</w:t>
                  </w:r>
                </w:p>
                <w:p w:rsidR="001465D2" w:rsidRPr="008544CC" w:rsidRDefault="001465D2" w:rsidP="001465D2">
                  <w:pPr>
                    <w:pStyle w:val="NoSpacing"/>
                    <w:ind w:left="2880" w:firstLine="720"/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</w:p>
                <w:p w:rsidR="001465D2" w:rsidRPr="00674479" w:rsidRDefault="001465D2" w:rsidP="001465D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674479">
                    <w:rPr>
                      <w:rFonts w:asciiTheme="majorHAnsi" w:hAnsiTheme="majorHAnsi"/>
                    </w:rPr>
                    <w:t>In</w:t>
                  </w:r>
                  <w:r>
                    <w:rPr>
                      <w:rFonts w:asciiTheme="majorHAnsi" w:hAnsiTheme="majorHAnsi"/>
                    </w:rPr>
                    <w:t xml:space="preserve"> reference to advertisement no. NHM/B-35/HR/2016-17/1013</w:t>
                  </w:r>
                  <w:r w:rsidRPr="00674479">
                    <w:rPr>
                      <w:rFonts w:asciiTheme="majorHAnsi" w:hAnsiTheme="majorHAnsi"/>
                    </w:rPr>
                    <w:t xml:space="preserve"> dated Kohima the </w:t>
                  </w:r>
                  <w:r>
                    <w:rPr>
                      <w:rFonts w:asciiTheme="majorHAnsi" w:hAnsiTheme="majorHAnsi"/>
                    </w:rPr>
                    <w:t>27</w:t>
                  </w:r>
                  <w:r w:rsidRPr="00BB6951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of August</w:t>
                  </w:r>
                  <w:r w:rsidRPr="00674479">
                    <w:rPr>
                      <w:rFonts w:asciiTheme="majorHAnsi" w:hAnsiTheme="majorHAnsi"/>
                    </w:rPr>
                    <w:t xml:space="preserve"> 2021; this is to notify that the interview for </w:t>
                  </w:r>
                  <w:r>
                    <w:rPr>
                      <w:rFonts w:asciiTheme="majorHAnsi" w:hAnsiTheme="majorHAnsi"/>
                      <w:b/>
                    </w:rPr>
                    <w:t>Female Health Worker (FHW/ANM)</w:t>
                  </w:r>
                  <w:r w:rsidRPr="00674479">
                    <w:rPr>
                      <w:rFonts w:asciiTheme="majorHAnsi" w:hAnsiTheme="majorHAnsi"/>
                    </w:rPr>
                    <w:t xml:space="preserve"> is scheduled as under.</w:t>
                  </w:r>
                </w:p>
                <w:p w:rsidR="001465D2" w:rsidRPr="00674479" w:rsidRDefault="001465D2" w:rsidP="001465D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tbl>
                  <w:tblPr>
                    <w:tblW w:w="11314" w:type="dxa"/>
                    <w:tblInd w:w="418" w:type="dxa"/>
                    <w:tblLook w:val="04A0"/>
                  </w:tblPr>
                  <w:tblGrid>
                    <w:gridCol w:w="1430"/>
                    <w:gridCol w:w="2458"/>
                    <w:gridCol w:w="1350"/>
                    <w:gridCol w:w="2520"/>
                    <w:gridCol w:w="2131"/>
                    <w:gridCol w:w="1425"/>
                  </w:tblGrid>
                  <w:tr w:rsidR="00AE69B7" w:rsidRPr="00674479" w:rsidTr="00AE69B7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b/>
                            <w:color w:val="000000"/>
                            <w:lang w:eastAsia="en-IN"/>
                          </w:rPr>
                          <w:t>Category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b/>
                            <w:color w:val="000000"/>
                            <w:lang w:eastAsia="en-IN"/>
                          </w:rPr>
                          <w:t xml:space="preserve">Roll number 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b/>
                            <w:color w:val="000000"/>
                            <w:lang w:eastAsia="en-IN"/>
                          </w:rPr>
                          <w:t>Number of candidates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b/>
                            <w:color w:val="000000"/>
                            <w:lang w:eastAsia="en-IN"/>
                          </w:rPr>
                          <w:t xml:space="preserve">Time 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b/>
                            <w:color w:val="000000"/>
                            <w:lang w:eastAsia="en-IN"/>
                          </w:rPr>
                          <w:t>Date of interview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69B7" w:rsidRPr="00674479" w:rsidRDefault="00AE69B7" w:rsidP="00AE69B7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  <w:t>Mode</w:t>
                        </w:r>
                      </w:p>
                    </w:tc>
                  </w:tr>
                  <w:tr w:rsidR="00AE69B7" w:rsidRPr="00674479" w:rsidTr="00AE69B7">
                    <w:trPr>
                      <w:trHeight w:val="300"/>
                    </w:trPr>
                    <w:tc>
                      <w:tcPr>
                        <w:tcW w:w="14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Female Health Worker (FHW/ANM)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  <w:t>FHW-1 to FHW-20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20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10:30 am-12:30 pm</w:t>
                        </w:r>
                      </w:p>
                    </w:tc>
                    <w:tc>
                      <w:tcPr>
                        <w:tcW w:w="21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</w:pPr>
                      </w:p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22</w:t>
                        </w:r>
                        <w:r w:rsidRPr="00BB6951">
                          <w:rPr>
                            <w:rFonts w:asciiTheme="majorHAnsi" w:eastAsia="Times New Roman" w:hAnsiTheme="majorHAnsi" w:cs="Calibri"/>
                            <w:color w:val="000000"/>
                            <w:vertAlign w:val="superscript"/>
                            <w:lang w:eastAsia="en-IN"/>
                          </w:rPr>
                          <w:t>nd</w:t>
                        </w: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</w:t>
                        </w: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of </w:t>
                        </w: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Sept</w:t>
                        </w: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2021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69B7" w:rsidRDefault="00AE69B7" w:rsidP="00156280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  <w:p w:rsidR="00AE69B7" w:rsidRDefault="00AE69B7" w:rsidP="00156280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  <w:p w:rsidR="00AE69B7" w:rsidRDefault="00AE69B7" w:rsidP="00156280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  <w:p w:rsidR="00AE69B7" w:rsidRPr="00AE69B7" w:rsidRDefault="00AE69B7" w:rsidP="00AE69B7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</w:pPr>
                        <w:r w:rsidRPr="00AE69B7">
                          <w:rPr>
                            <w:rFonts w:ascii="Cambria" w:eastAsia="Times New Roman" w:hAnsi="Cambria" w:cs="Calibri"/>
                            <w:b/>
                            <w:color w:val="000000"/>
                            <w:lang w:eastAsia="en-IN"/>
                          </w:rPr>
                          <w:t>OFFLINE</w:t>
                        </w:r>
                      </w:p>
                    </w:tc>
                  </w:tr>
                  <w:tr w:rsidR="00AE69B7" w:rsidRPr="00674479" w:rsidTr="00AE69B7">
                    <w:trPr>
                      <w:trHeight w:val="300"/>
                    </w:trPr>
                    <w:tc>
                      <w:tcPr>
                        <w:tcW w:w="14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  <w:t>FHW-21 to FHW-47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</w:t>
                        </w: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7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01:00 pm  to 03:00 pm.</w:t>
                        </w:r>
                      </w:p>
                    </w:tc>
                    <w:tc>
                      <w:tcPr>
                        <w:tcW w:w="21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142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69B7" w:rsidRPr="00674479" w:rsidRDefault="00AE69B7" w:rsidP="00156280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</w:tr>
                  <w:tr w:rsidR="00AE69B7" w:rsidRPr="00674479" w:rsidTr="00AE69B7">
                    <w:trPr>
                      <w:trHeight w:val="300"/>
                    </w:trPr>
                    <w:tc>
                      <w:tcPr>
                        <w:tcW w:w="14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  <w:t>FHW-48 to FHW -67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20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10:30 am</w:t>
                        </w: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to 12:30pm</w:t>
                        </w:r>
                      </w:p>
                    </w:tc>
                    <w:tc>
                      <w:tcPr>
                        <w:tcW w:w="21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</w:pPr>
                      </w:p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23</w:t>
                        </w:r>
                        <w:r w:rsidRPr="00BB6951">
                          <w:rPr>
                            <w:rFonts w:asciiTheme="majorHAnsi" w:eastAsia="Times New Roman" w:hAnsiTheme="majorHAnsi" w:cs="Calibri"/>
                            <w:color w:val="000000"/>
                            <w:vertAlign w:val="superscript"/>
                            <w:lang w:eastAsia="en-IN"/>
                          </w:rPr>
                          <w:t>rd</w:t>
                        </w: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</w:t>
                        </w: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of </w:t>
                        </w: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Sept</w:t>
                        </w: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2021</w:t>
                        </w:r>
                      </w:p>
                    </w:tc>
                    <w:tc>
                      <w:tcPr>
                        <w:tcW w:w="142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69B7" w:rsidRPr="00674479" w:rsidRDefault="00AE69B7" w:rsidP="00156280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</w:tr>
                  <w:tr w:rsidR="00AE69B7" w:rsidRPr="00674479" w:rsidTr="00AE69B7">
                    <w:trPr>
                      <w:trHeight w:val="300"/>
                    </w:trPr>
                    <w:tc>
                      <w:tcPr>
                        <w:tcW w:w="14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  <w:t>FHW- 68 to FHW-94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</w:t>
                        </w: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7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01.00pm to 03.00 pm</w:t>
                        </w:r>
                      </w:p>
                    </w:tc>
                    <w:tc>
                      <w:tcPr>
                        <w:tcW w:w="21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142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69B7" w:rsidRPr="00674479" w:rsidRDefault="00AE69B7" w:rsidP="00156280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</w:tr>
                  <w:tr w:rsidR="00AE69B7" w:rsidRPr="00674479" w:rsidTr="00AE69B7">
                    <w:trPr>
                      <w:trHeight w:val="300"/>
                    </w:trPr>
                    <w:tc>
                      <w:tcPr>
                        <w:tcW w:w="14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  <w:t>FHW – 95 to FHW-114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20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10:30 am</w:t>
                        </w: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to 12:30pm</w:t>
                        </w:r>
                      </w:p>
                    </w:tc>
                    <w:tc>
                      <w:tcPr>
                        <w:tcW w:w="21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E69B7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</w:pPr>
                      </w:p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24</w:t>
                        </w:r>
                        <w:r w:rsidRPr="00BB6951">
                          <w:rPr>
                            <w:rFonts w:asciiTheme="majorHAnsi" w:eastAsia="Times New Roman" w:hAnsiTheme="majorHAnsi" w:cs="Calibri"/>
                            <w:color w:val="000000"/>
                            <w:vertAlign w:val="superscript"/>
                            <w:lang w:eastAsia="en-IN"/>
                          </w:rPr>
                          <w:t>th</w:t>
                        </w:r>
                        <w:r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 of Sept</w:t>
                        </w: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 xml:space="preserve"> 2021</w:t>
                        </w:r>
                      </w:p>
                    </w:tc>
                    <w:tc>
                      <w:tcPr>
                        <w:tcW w:w="142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69B7" w:rsidRPr="00674479" w:rsidRDefault="00AE69B7" w:rsidP="00156280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</w:tr>
                  <w:tr w:rsidR="00AE69B7" w:rsidRPr="00674479" w:rsidTr="00AE69B7">
                    <w:trPr>
                      <w:trHeight w:val="300"/>
                    </w:trPr>
                    <w:tc>
                      <w:tcPr>
                        <w:tcW w:w="14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06627F" w:rsidP="009F0AAA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  <w:t>FHW -115 to FHW -</w:t>
                        </w:r>
                        <w:r w:rsidR="009F0AAA"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  <w:t>135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2</w:t>
                        </w:r>
                        <w:r w:rsidR="009F0AAA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0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  <w:r w:rsidRPr="00674479">
                          <w:rPr>
                            <w:rFonts w:asciiTheme="majorHAnsi" w:eastAsia="Times New Roman" w:hAnsiTheme="majorHAnsi" w:cs="Calibri"/>
                            <w:color w:val="000000"/>
                            <w:lang w:eastAsia="en-IN"/>
                          </w:rPr>
                          <w:t>01.00pm to 03.00 pm</w:t>
                        </w:r>
                      </w:p>
                    </w:tc>
                    <w:tc>
                      <w:tcPr>
                        <w:tcW w:w="21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E69B7" w:rsidRPr="00674479" w:rsidRDefault="00AE69B7" w:rsidP="00F8380D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142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69B7" w:rsidRPr="00674479" w:rsidRDefault="00AE69B7" w:rsidP="00156280">
                        <w:pPr>
                          <w:spacing w:after="0" w:line="240" w:lineRule="auto"/>
                          <w:rPr>
                            <w:rFonts w:ascii="Cambria" w:eastAsia="Times New Roman" w:hAnsi="Cambria" w:cs="Calibri"/>
                            <w:color w:val="000000"/>
                            <w:lang w:eastAsia="en-IN"/>
                          </w:rPr>
                        </w:pPr>
                      </w:p>
                    </w:tc>
                  </w:tr>
                </w:tbl>
                <w:p w:rsidR="001465D2" w:rsidRPr="00674479" w:rsidRDefault="001465D2" w:rsidP="001465D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1465D2" w:rsidRPr="00674479" w:rsidRDefault="001465D2" w:rsidP="001465D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674479">
                    <w:rPr>
                      <w:rFonts w:asciiTheme="majorHAnsi" w:hAnsiTheme="majorHAnsi"/>
                    </w:rPr>
                    <w:t xml:space="preserve">Note: </w:t>
                  </w:r>
                </w:p>
                <w:p w:rsidR="001465D2" w:rsidRPr="00674479" w:rsidRDefault="001465D2" w:rsidP="001465D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74479">
                    <w:rPr>
                      <w:rFonts w:asciiTheme="majorHAnsi" w:hAnsiTheme="majorHAnsi"/>
                    </w:rPr>
                    <w:t xml:space="preserve">Mode of interview shall be </w:t>
                  </w:r>
                  <w:r>
                    <w:rPr>
                      <w:rFonts w:asciiTheme="majorHAnsi" w:hAnsiTheme="majorHAnsi"/>
                    </w:rPr>
                    <w:t>offline.</w:t>
                  </w:r>
                </w:p>
                <w:p w:rsidR="001465D2" w:rsidRDefault="001465D2" w:rsidP="001465D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Candidates will be allowed to enter the office lobby </w:t>
                  </w:r>
                  <w:r w:rsidR="00F717A3">
                    <w:rPr>
                      <w:rFonts w:asciiTheme="majorHAnsi" w:hAnsiTheme="majorHAnsi"/>
                      <w:b/>
                    </w:rPr>
                    <w:t>during their given time slot ONLY</w:t>
                  </w:r>
                  <w:r>
                    <w:rPr>
                      <w:rFonts w:asciiTheme="majorHAnsi" w:hAnsiTheme="majorHAnsi"/>
                      <w:b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F93F1F" w:rsidRDefault="00F93F1F" w:rsidP="001465D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Candidates are to bring their documents during the time of interview. </w:t>
                  </w:r>
                </w:p>
                <w:p w:rsidR="001465D2" w:rsidRPr="00674479" w:rsidRDefault="00F717A3" w:rsidP="001465D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SOP Shall be strictly maintained.</w:t>
                  </w:r>
                </w:p>
                <w:p w:rsidR="001465D2" w:rsidRDefault="001465D2" w:rsidP="001465D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74479">
                    <w:rPr>
                      <w:rFonts w:asciiTheme="majorHAnsi" w:hAnsiTheme="majorHAnsi"/>
                    </w:rPr>
                    <w:t>For any queries</w:t>
                  </w:r>
                  <w:r>
                    <w:rPr>
                      <w:rFonts w:asciiTheme="majorHAnsi" w:hAnsiTheme="majorHAnsi"/>
                    </w:rPr>
                    <w:t>,</w:t>
                  </w:r>
                  <w:r w:rsidRPr="00674479">
                    <w:rPr>
                      <w:rFonts w:asciiTheme="majorHAnsi" w:hAnsiTheme="majorHAnsi"/>
                    </w:rPr>
                    <w:t xml:space="preserve"> applicants may come to office from </w:t>
                  </w:r>
                  <w:r>
                    <w:rPr>
                      <w:rFonts w:asciiTheme="majorHAnsi" w:hAnsiTheme="majorHAnsi"/>
                    </w:rPr>
                    <w:t>20</w:t>
                  </w:r>
                  <w:r w:rsidRPr="00BB6951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of Sept 2021 </w:t>
                  </w:r>
                  <w:r w:rsidRPr="00674479">
                    <w:rPr>
                      <w:rFonts w:asciiTheme="majorHAnsi" w:hAnsiTheme="majorHAnsi"/>
                    </w:rPr>
                    <w:t xml:space="preserve">and </w:t>
                  </w:r>
                  <w:r>
                    <w:rPr>
                      <w:rFonts w:asciiTheme="majorHAnsi" w:hAnsiTheme="majorHAnsi"/>
                    </w:rPr>
                    <w:t>21</w:t>
                  </w:r>
                  <w:r w:rsidRPr="00BB6951">
                    <w:rPr>
                      <w:rFonts w:asciiTheme="majorHAnsi" w:hAnsiTheme="majorHAnsi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</w:rPr>
                    <w:t xml:space="preserve"> of Sept 2021</w:t>
                  </w:r>
                  <w:r w:rsidRPr="00674479">
                    <w:rPr>
                      <w:rFonts w:asciiTheme="majorHAnsi" w:hAnsiTheme="majorHAnsi"/>
                    </w:rPr>
                    <w:t xml:space="preserve"> during office hour or contact office phone number 2270565. </w:t>
                  </w:r>
                </w:p>
                <w:p w:rsidR="001465D2" w:rsidRDefault="001465D2" w:rsidP="001465D2">
                  <w:pPr>
                    <w:pStyle w:val="NoSpacing"/>
                    <w:ind w:left="720"/>
                    <w:rPr>
                      <w:rFonts w:asciiTheme="majorHAnsi" w:hAnsiTheme="majorHAnsi"/>
                    </w:rPr>
                  </w:pPr>
                </w:p>
                <w:p w:rsidR="001465D2" w:rsidRPr="00674479" w:rsidRDefault="001465D2" w:rsidP="001465D2">
                  <w:pPr>
                    <w:pStyle w:val="NoSpacing"/>
                    <w:ind w:left="720"/>
                    <w:rPr>
                      <w:rFonts w:asciiTheme="majorHAnsi" w:hAnsiTheme="majorHAnsi"/>
                    </w:rPr>
                  </w:pPr>
                </w:p>
                <w:p w:rsidR="00F717A3" w:rsidRDefault="00F717A3" w:rsidP="001465D2">
                  <w:pPr>
                    <w:pStyle w:val="NoSpacing"/>
                    <w:ind w:left="5760" w:right="-284" w:firstLine="720"/>
                    <w:rPr>
                      <w:rFonts w:asciiTheme="majorHAnsi" w:hAnsiTheme="majorHAnsi"/>
                    </w:rPr>
                  </w:pPr>
                </w:p>
                <w:p w:rsidR="00F717A3" w:rsidRDefault="00F93F1F" w:rsidP="00F93F1F">
                  <w:pPr>
                    <w:pStyle w:val="NoSpacing"/>
                    <w:ind w:left="8640" w:right="-284" w:firstLine="72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Sd/-</w:t>
                  </w:r>
                </w:p>
                <w:p w:rsidR="001465D2" w:rsidRPr="00674479" w:rsidRDefault="001465D2" w:rsidP="001465D2">
                  <w:pPr>
                    <w:pStyle w:val="NoSpacing"/>
                    <w:ind w:left="5760" w:right="-284" w:firstLine="720"/>
                    <w:rPr>
                      <w:rFonts w:asciiTheme="majorHAnsi" w:hAnsiTheme="majorHAnsi" w:cs="Times New Roman"/>
                      <w:sz w:val="23"/>
                      <w:szCs w:val="23"/>
                    </w:rPr>
                  </w:pPr>
                  <w:r w:rsidRPr="00674479">
                    <w:rPr>
                      <w:rFonts w:asciiTheme="majorHAnsi" w:hAnsiTheme="majorHAnsi" w:cs="Times New Roman"/>
                    </w:rPr>
                    <w:t xml:space="preserve">   </w:t>
                  </w:r>
                  <w:r>
                    <w:rPr>
                      <w:rFonts w:asciiTheme="majorHAnsi" w:hAnsiTheme="majorHAnsi" w:cs="Times New Roman"/>
                    </w:rPr>
                    <w:t xml:space="preserve">          </w:t>
                  </w:r>
                  <w:r w:rsidRPr="00674479">
                    <w:rPr>
                      <w:rFonts w:asciiTheme="majorHAnsi" w:hAnsiTheme="majorHAnsi" w:cs="Times New Roman"/>
                    </w:rPr>
                    <w:t xml:space="preserve">    </w:t>
                  </w:r>
                  <w:r w:rsidR="00F717A3">
                    <w:rPr>
                      <w:rFonts w:asciiTheme="majorHAnsi" w:hAnsiTheme="majorHAnsi" w:cs="Times New Roman"/>
                    </w:rPr>
                    <w:tab/>
                  </w:r>
                  <w:r w:rsidR="00F717A3">
                    <w:rPr>
                      <w:rFonts w:asciiTheme="majorHAnsi" w:hAnsiTheme="majorHAnsi" w:cs="Times New Roman"/>
                    </w:rPr>
                    <w:tab/>
                  </w:r>
                  <w:r w:rsidRPr="00674479">
                    <w:rPr>
                      <w:rFonts w:asciiTheme="majorHAnsi" w:hAnsiTheme="majorHAnsi" w:cs="Times New Roman"/>
                      <w:sz w:val="23"/>
                      <w:szCs w:val="23"/>
                    </w:rPr>
                    <w:t>(</w:t>
                  </w:r>
                  <w:r w:rsidRPr="00674479">
                    <w:rPr>
                      <w:rFonts w:asciiTheme="majorHAnsi" w:hAnsiTheme="majorHAnsi" w:cs="Times New Roman"/>
                      <w:b/>
                      <w:sz w:val="23"/>
                      <w:szCs w:val="23"/>
                    </w:rPr>
                    <w:t>Dr. I. Talitemsula Jamir</w:t>
                  </w:r>
                  <w:r w:rsidRPr="00674479">
                    <w:rPr>
                      <w:rFonts w:asciiTheme="majorHAnsi" w:hAnsiTheme="majorHAnsi" w:cs="Times New Roman"/>
                      <w:sz w:val="23"/>
                      <w:szCs w:val="23"/>
                    </w:rPr>
                    <w:t>)</w:t>
                  </w:r>
                </w:p>
                <w:p w:rsidR="001465D2" w:rsidRPr="00674479" w:rsidRDefault="001465D2" w:rsidP="001465D2">
                  <w:pPr>
                    <w:pStyle w:val="NoSpacing"/>
                    <w:ind w:left="6622" w:hanging="142"/>
                    <w:jc w:val="center"/>
                    <w:rPr>
                      <w:rFonts w:asciiTheme="majorHAnsi" w:hAnsiTheme="majorHAnsi" w:cs="Times New Roman"/>
                      <w:sz w:val="23"/>
                      <w:szCs w:val="23"/>
                    </w:rPr>
                  </w:pPr>
                  <w:r w:rsidRPr="00674479">
                    <w:rPr>
                      <w:rFonts w:asciiTheme="majorHAnsi" w:hAnsiTheme="majorHAnsi" w:cs="Times New Roman"/>
                      <w:sz w:val="23"/>
                      <w:szCs w:val="23"/>
                    </w:rPr>
                    <w:t xml:space="preserve">    </w:t>
                  </w:r>
                  <w:r w:rsidR="00F717A3">
                    <w:rPr>
                      <w:rFonts w:asciiTheme="majorHAnsi" w:hAnsiTheme="majorHAnsi" w:cs="Times New Roman"/>
                      <w:sz w:val="23"/>
                      <w:szCs w:val="23"/>
                    </w:rPr>
                    <w:t xml:space="preserve">                  </w:t>
                  </w:r>
                  <w:r w:rsidRPr="00674479">
                    <w:rPr>
                      <w:rFonts w:asciiTheme="majorHAnsi" w:hAnsiTheme="majorHAnsi" w:cs="Times New Roman"/>
                      <w:sz w:val="23"/>
                      <w:szCs w:val="23"/>
                    </w:rPr>
                    <w:t xml:space="preserve"> Mission Director, NHM</w:t>
                  </w:r>
                </w:p>
                <w:p w:rsidR="001465D2" w:rsidRPr="00674479" w:rsidRDefault="001465D2" w:rsidP="001465D2">
                  <w:pPr>
                    <w:pStyle w:val="NoSpacing"/>
                    <w:ind w:left="5040" w:firstLine="720"/>
                    <w:rPr>
                      <w:rFonts w:asciiTheme="majorHAnsi" w:hAnsiTheme="majorHAnsi"/>
                    </w:rPr>
                  </w:pPr>
                </w:p>
                <w:p w:rsidR="001465D2" w:rsidRDefault="001465D2" w:rsidP="001465D2"/>
              </w:txbxContent>
            </v:textbox>
          </v:rect>
        </w:pict>
      </w:r>
    </w:p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p w:rsidR="001465D2" w:rsidRDefault="001465D2"/>
    <w:sectPr w:rsidR="001465D2" w:rsidSect="006C08EF">
      <w:pgSz w:w="16839" w:h="11907" w:orient="landscape" w:code="9"/>
      <w:pgMar w:top="450" w:right="45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14F"/>
    <w:multiLevelType w:val="hybridMultilevel"/>
    <w:tmpl w:val="EE1412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375A45"/>
    <w:rsid w:val="0005512C"/>
    <w:rsid w:val="0006627F"/>
    <w:rsid w:val="0010375D"/>
    <w:rsid w:val="001465D2"/>
    <w:rsid w:val="001806EA"/>
    <w:rsid w:val="001C6AEB"/>
    <w:rsid w:val="002343D0"/>
    <w:rsid w:val="00283231"/>
    <w:rsid w:val="00297A29"/>
    <w:rsid w:val="00375A45"/>
    <w:rsid w:val="00414775"/>
    <w:rsid w:val="00457A9B"/>
    <w:rsid w:val="00480FB3"/>
    <w:rsid w:val="004E0469"/>
    <w:rsid w:val="00572D9A"/>
    <w:rsid w:val="00684D3C"/>
    <w:rsid w:val="006C08EF"/>
    <w:rsid w:val="009400E8"/>
    <w:rsid w:val="009429A2"/>
    <w:rsid w:val="009F0AAA"/>
    <w:rsid w:val="00AD4DD4"/>
    <w:rsid w:val="00AE69B7"/>
    <w:rsid w:val="00C7663D"/>
    <w:rsid w:val="00E06609"/>
    <w:rsid w:val="00F048C1"/>
    <w:rsid w:val="00F44587"/>
    <w:rsid w:val="00F717A3"/>
    <w:rsid w:val="00F75D96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5D2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146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Atou</dc:creator>
  <cp:keywords/>
  <dc:description/>
  <cp:lastModifiedBy>Medozhalie</cp:lastModifiedBy>
  <cp:revision>12</cp:revision>
  <cp:lastPrinted>2021-09-21T06:55:00Z</cp:lastPrinted>
  <dcterms:created xsi:type="dcterms:W3CDTF">2021-09-19T15:32:00Z</dcterms:created>
  <dcterms:modified xsi:type="dcterms:W3CDTF">2021-09-21T07:33:00Z</dcterms:modified>
</cp:coreProperties>
</file>